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C" w:rsidRPr="0023483B" w:rsidRDefault="009B585C" w:rsidP="00A32576">
      <w:pPr>
        <w:jc w:val="center"/>
        <w:rPr>
          <w:rFonts w:ascii="宋体" w:hAnsi="宋体"/>
          <w:color w:val="000000" w:themeColor="text1"/>
          <w:sz w:val="36"/>
          <w:szCs w:val="36"/>
        </w:rPr>
      </w:pPr>
      <w:r w:rsidRPr="0023483B">
        <w:rPr>
          <w:rFonts w:ascii="宋体" w:hAnsi="宋体"/>
          <w:color w:val="000000" w:themeColor="text1"/>
          <w:sz w:val="36"/>
          <w:szCs w:val="36"/>
        </w:rPr>
        <w:t>201</w:t>
      </w:r>
      <w:r w:rsidR="00520D0D" w:rsidRPr="0023483B">
        <w:rPr>
          <w:rFonts w:ascii="宋体" w:hAnsi="宋体" w:hint="eastAsia"/>
          <w:color w:val="000000" w:themeColor="text1"/>
          <w:sz w:val="36"/>
          <w:szCs w:val="36"/>
        </w:rPr>
        <w:t>6</w:t>
      </w:r>
      <w:r w:rsidRPr="0023483B">
        <w:rPr>
          <w:rFonts w:ascii="宋体" w:hAnsi="宋体"/>
          <w:color w:val="000000" w:themeColor="text1"/>
          <w:sz w:val="36"/>
          <w:szCs w:val="36"/>
        </w:rPr>
        <w:t>年全国东西南北中羽毛球大赛</w:t>
      </w:r>
    </w:p>
    <w:p w:rsidR="009B585C" w:rsidRPr="0023483B" w:rsidRDefault="009B585C" w:rsidP="00A32576">
      <w:pPr>
        <w:jc w:val="center"/>
        <w:rPr>
          <w:rFonts w:ascii="宋体" w:hAnsi="宋体"/>
          <w:color w:val="000000" w:themeColor="text1"/>
          <w:sz w:val="36"/>
          <w:szCs w:val="36"/>
        </w:rPr>
      </w:pPr>
      <w:r w:rsidRPr="0023483B">
        <w:rPr>
          <w:rFonts w:ascii="宋体" w:hAnsi="宋体"/>
          <w:color w:val="000000" w:themeColor="text1"/>
          <w:sz w:val="36"/>
          <w:szCs w:val="36"/>
        </w:rPr>
        <w:t>（</w:t>
      </w:r>
      <w:r w:rsidR="004D75F8" w:rsidRPr="0023483B">
        <w:rPr>
          <w:rFonts w:ascii="宋体" w:hAnsi="宋体" w:hint="eastAsia"/>
          <w:color w:val="000000" w:themeColor="text1"/>
          <w:sz w:val="36"/>
          <w:szCs w:val="36"/>
        </w:rPr>
        <w:t>哈尔滨</w:t>
      </w:r>
      <w:r w:rsidRPr="0023483B">
        <w:rPr>
          <w:rFonts w:ascii="宋体" w:hAnsi="宋体" w:hint="eastAsia"/>
          <w:color w:val="000000" w:themeColor="text1"/>
          <w:sz w:val="36"/>
          <w:szCs w:val="36"/>
        </w:rPr>
        <w:t>站</w:t>
      </w:r>
      <w:r w:rsidRPr="0023483B">
        <w:rPr>
          <w:rFonts w:ascii="宋体" w:hAnsi="宋体"/>
          <w:color w:val="000000" w:themeColor="text1"/>
          <w:sz w:val="36"/>
          <w:szCs w:val="36"/>
        </w:rPr>
        <w:t>）补充通知</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各参赛单位：</w:t>
      </w:r>
    </w:p>
    <w:p w:rsidR="00D3114A" w:rsidRPr="0023483B" w:rsidRDefault="00D3114A" w:rsidP="00882BE5">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根据国家体育总局乒羽中心赛事计划安排，201</w:t>
      </w:r>
      <w:r w:rsidR="00520D0D" w:rsidRPr="0023483B">
        <w:rPr>
          <w:rFonts w:ascii="仿宋" w:eastAsia="仿宋" w:hAnsi="仿宋" w:hint="eastAsia"/>
          <w:color w:val="000000" w:themeColor="text1"/>
          <w:sz w:val="32"/>
          <w:szCs w:val="32"/>
        </w:rPr>
        <w:t>6</w:t>
      </w:r>
      <w:r w:rsidR="00297055" w:rsidRPr="0023483B">
        <w:rPr>
          <w:rFonts w:ascii="仿宋" w:eastAsia="仿宋" w:hAnsi="仿宋"/>
          <w:color w:val="000000" w:themeColor="text1"/>
          <w:sz w:val="32"/>
          <w:szCs w:val="32"/>
        </w:rPr>
        <w:t>年全国东西南北中羽毛球大赛</w:t>
      </w:r>
      <w:r w:rsidRPr="0023483B">
        <w:rPr>
          <w:rFonts w:ascii="仿宋" w:eastAsia="仿宋" w:hAnsi="仿宋"/>
          <w:color w:val="000000" w:themeColor="text1"/>
          <w:sz w:val="32"/>
          <w:szCs w:val="32"/>
        </w:rPr>
        <w:t>(</w:t>
      </w:r>
      <w:r w:rsidR="004D75F8" w:rsidRPr="0023483B">
        <w:rPr>
          <w:rFonts w:ascii="仿宋" w:eastAsia="仿宋" w:hAnsi="仿宋" w:hint="eastAsia"/>
          <w:color w:val="000000" w:themeColor="text1"/>
          <w:sz w:val="32"/>
          <w:szCs w:val="32"/>
        </w:rPr>
        <w:t>哈尔滨</w:t>
      </w:r>
      <w:r w:rsidRPr="0023483B">
        <w:rPr>
          <w:rFonts w:ascii="仿宋" w:eastAsia="仿宋" w:hAnsi="仿宋"/>
          <w:color w:val="000000" w:themeColor="text1"/>
          <w:sz w:val="32"/>
          <w:szCs w:val="32"/>
        </w:rPr>
        <w:t>站)于</w:t>
      </w:r>
      <w:r w:rsidR="004D75F8" w:rsidRPr="0023483B">
        <w:rPr>
          <w:rFonts w:ascii="仿宋" w:eastAsia="仿宋" w:hAnsi="仿宋" w:hint="eastAsia"/>
          <w:color w:val="000000" w:themeColor="text1"/>
          <w:sz w:val="32"/>
          <w:szCs w:val="32"/>
        </w:rPr>
        <w:t>7</w:t>
      </w:r>
      <w:r w:rsidRPr="0023483B">
        <w:rPr>
          <w:rFonts w:ascii="仿宋" w:eastAsia="仿宋" w:hAnsi="仿宋"/>
          <w:color w:val="000000" w:themeColor="text1"/>
          <w:sz w:val="32"/>
          <w:szCs w:val="32"/>
        </w:rPr>
        <w:t>月</w:t>
      </w:r>
      <w:r w:rsidR="00520D0D" w:rsidRPr="0023483B">
        <w:rPr>
          <w:rFonts w:ascii="仿宋" w:eastAsia="仿宋" w:hAnsi="仿宋" w:hint="eastAsia"/>
          <w:color w:val="000000" w:themeColor="text1"/>
          <w:sz w:val="32"/>
          <w:szCs w:val="32"/>
        </w:rPr>
        <w:t>2</w:t>
      </w:r>
      <w:r w:rsidR="00B72018" w:rsidRPr="0023483B">
        <w:rPr>
          <w:rFonts w:ascii="仿宋" w:eastAsia="仿宋" w:hAnsi="仿宋" w:hint="eastAsia"/>
          <w:color w:val="000000" w:themeColor="text1"/>
          <w:sz w:val="32"/>
          <w:szCs w:val="32"/>
        </w:rPr>
        <w:t>3</w:t>
      </w:r>
      <w:r w:rsidRPr="0023483B">
        <w:rPr>
          <w:rFonts w:ascii="仿宋" w:eastAsia="仿宋" w:hAnsi="仿宋"/>
          <w:color w:val="000000" w:themeColor="text1"/>
          <w:sz w:val="32"/>
          <w:szCs w:val="32"/>
        </w:rPr>
        <w:t>日至</w:t>
      </w:r>
      <w:r w:rsidR="00520D0D" w:rsidRPr="0023483B">
        <w:rPr>
          <w:rFonts w:ascii="仿宋" w:eastAsia="仿宋" w:hAnsi="仿宋" w:hint="eastAsia"/>
          <w:color w:val="000000" w:themeColor="text1"/>
          <w:sz w:val="32"/>
          <w:szCs w:val="32"/>
        </w:rPr>
        <w:t>2</w:t>
      </w:r>
      <w:r w:rsidR="00B72018" w:rsidRPr="0023483B">
        <w:rPr>
          <w:rFonts w:ascii="仿宋" w:eastAsia="仿宋" w:hAnsi="仿宋" w:hint="eastAsia"/>
          <w:color w:val="000000" w:themeColor="text1"/>
          <w:sz w:val="32"/>
          <w:szCs w:val="32"/>
        </w:rPr>
        <w:t>4</w:t>
      </w:r>
      <w:r w:rsidRPr="0023483B">
        <w:rPr>
          <w:rFonts w:ascii="仿宋" w:eastAsia="仿宋" w:hAnsi="仿宋"/>
          <w:color w:val="000000" w:themeColor="text1"/>
          <w:sz w:val="32"/>
          <w:szCs w:val="32"/>
        </w:rPr>
        <w:t>日在</w:t>
      </w:r>
      <w:r w:rsidR="004D75F8" w:rsidRPr="0023483B">
        <w:rPr>
          <w:rFonts w:ascii="仿宋" w:eastAsia="仿宋" w:hAnsi="仿宋" w:hint="eastAsia"/>
          <w:color w:val="000000" w:themeColor="text1"/>
          <w:sz w:val="32"/>
          <w:szCs w:val="32"/>
        </w:rPr>
        <w:t>哈尔滨市力龙电塔球馆</w:t>
      </w:r>
      <w:r w:rsidRPr="0023483B">
        <w:rPr>
          <w:rFonts w:ascii="仿宋" w:eastAsia="仿宋" w:hAnsi="仿宋"/>
          <w:color w:val="000000" w:themeColor="text1"/>
          <w:sz w:val="32"/>
          <w:szCs w:val="32"/>
        </w:rPr>
        <w:t>举行。为</w:t>
      </w:r>
      <w:r w:rsidR="00297055" w:rsidRPr="0023483B">
        <w:rPr>
          <w:rFonts w:ascii="仿宋" w:eastAsia="仿宋" w:hAnsi="仿宋" w:hint="eastAsia"/>
          <w:color w:val="000000" w:themeColor="text1"/>
          <w:sz w:val="32"/>
          <w:szCs w:val="32"/>
        </w:rPr>
        <w:t>保证</w:t>
      </w:r>
      <w:r w:rsidRPr="0023483B">
        <w:rPr>
          <w:rFonts w:ascii="仿宋" w:eastAsia="仿宋" w:hAnsi="仿宋"/>
          <w:color w:val="000000" w:themeColor="text1"/>
          <w:sz w:val="32"/>
          <w:szCs w:val="32"/>
        </w:rPr>
        <w:t>赛事顺利进行，现将有关事宜补充通知如下：</w:t>
      </w:r>
    </w:p>
    <w:p w:rsidR="00D3114A"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一、时间和地点</w:t>
      </w:r>
    </w:p>
    <w:p w:rsidR="004D75F8"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比赛将于201</w:t>
      </w:r>
      <w:r w:rsidR="00520D0D" w:rsidRPr="0023483B">
        <w:rPr>
          <w:rFonts w:ascii="仿宋" w:eastAsia="仿宋" w:hAnsi="仿宋" w:hint="eastAsia"/>
          <w:color w:val="000000" w:themeColor="text1"/>
          <w:sz w:val="32"/>
          <w:szCs w:val="32"/>
        </w:rPr>
        <w:t>6</w:t>
      </w:r>
      <w:r w:rsidRPr="0023483B">
        <w:rPr>
          <w:rFonts w:ascii="仿宋" w:eastAsia="仿宋" w:hAnsi="仿宋"/>
          <w:color w:val="000000" w:themeColor="text1"/>
          <w:sz w:val="32"/>
          <w:szCs w:val="32"/>
        </w:rPr>
        <w:t>年</w:t>
      </w:r>
      <w:r w:rsidR="004D75F8" w:rsidRPr="0023483B">
        <w:rPr>
          <w:rFonts w:ascii="仿宋" w:eastAsia="仿宋" w:hAnsi="仿宋" w:hint="eastAsia"/>
          <w:color w:val="000000" w:themeColor="text1"/>
          <w:sz w:val="32"/>
          <w:szCs w:val="32"/>
        </w:rPr>
        <w:t>7</w:t>
      </w:r>
      <w:r w:rsidRPr="0023483B">
        <w:rPr>
          <w:rFonts w:ascii="仿宋" w:eastAsia="仿宋" w:hAnsi="仿宋"/>
          <w:color w:val="000000" w:themeColor="text1"/>
          <w:sz w:val="32"/>
          <w:szCs w:val="32"/>
        </w:rPr>
        <w:t>月</w:t>
      </w:r>
      <w:r w:rsidR="00520D0D" w:rsidRPr="0023483B">
        <w:rPr>
          <w:rFonts w:ascii="仿宋" w:eastAsia="仿宋" w:hAnsi="仿宋" w:hint="eastAsia"/>
          <w:color w:val="000000" w:themeColor="text1"/>
          <w:sz w:val="32"/>
          <w:szCs w:val="32"/>
        </w:rPr>
        <w:t>2</w:t>
      </w:r>
      <w:r w:rsidR="00B72018" w:rsidRPr="0023483B">
        <w:rPr>
          <w:rFonts w:ascii="仿宋" w:eastAsia="仿宋" w:hAnsi="仿宋" w:hint="eastAsia"/>
          <w:color w:val="000000" w:themeColor="text1"/>
          <w:sz w:val="32"/>
          <w:szCs w:val="32"/>
        </w:rPr>
        <w:t>3</w:t>
      </w:r>
      <w:r w:rsidRPr="0023483B">
        <w:rPr>
          <w:rFonts w:ascii="仿宋" w:eastAsia="仿宋" w:hAnsi="仿宋"/>
          <w:color w:val="000000" w:themeColor="text1"/>
          <w:sz w:val="32"/>
          <w:szCs w:val="32"/>
        </w:rPr>
        <w:t>日至</w:t>
      </w:r>
      <w:r w:rsidR="00520D0D" w:rsidRPr="0023483B">
        <w:rPr>
          <w:rFonts w:ascii="仿宋" w:eastAsia="仿宋" w:hAnsi="仿宋" w:hint="eastAsia"/>
          <w:color w:val="000000" w:themeColor="text1"/>
          <w:sz w:val="32"/>
          <w:szCs w:val="32"/>
        </w:rPr>
        <w:t>2</w:t>
      </w:r>
      <w:r w:rsidR="00B72018" w:rsidRPr="0023483B">
        <w:rPr>
          <w:rFonts w:ascii="仿宋" w:eastAsia="仿宋" w:hAnsi="仿宋" w:hint="eastAsia"/>
          <w:color w:val="000000" w:themeColor="text1"/>
          <w:sz w:val="32"/>
          <w:szCs w:val="32"/>
        </w:rPr>
        <w:t>4</w:t>
      </w:r>
      <w:r w:rsidRPr="0023483B">
        <w:rPr>
          <w:rFonts w:ascii="仿宋" w:eastAsia="仿宋" w:hAnsi="仿宋"/>
          <w:color w:val="000000" w:themeColor="text1"/>
          <w:sz w:val="32"/>
          <w:szCs w:val="32"/>
        </w:rPr>
        <w:t>日在</w:t>
      </w:r>
      <w:r w:rsidR="004D75F8" w:rsidRPr="0023483B">
        <w:rPr>
          <w:rFonts w:ascii="仿宋" w:eastAsia="仿宋" w:hAnsi="仿宋" w:hint="eastAsia"/>
          <w:color w:val="000000" w:themeColor="text1"/>
          <w:sz w:val="32"/>
          <w:szCs w:val="32"/>
        </w:rPr>
        <w:t>哈尔滨市力龙电塔球馆举行。</w:t>
      </w:r>
    </w:p>
    <w:p w:rsidR="00D3114A"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二、报名和缴费</w:t>
      </w:r>
    </w:p>
    <w:p w:rsidR="00D3114A"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(一)报名截止日期： 201</w:t>
      </w:r>
      <w:r w:rsidR="00520D0D" w:rsidRPr="0023483B">
        <w:rPr>
          <w:rFonts w:ascii="仿宋" w:eastAsia="仿宋" w:hAnsi="仿宋" w:hint="eastAsia"/>
          <w:color w:val="000000" w:themeColor="text1"/>
          <w:sz w:val="32"/>
          <w:szCs w:val="32"/>
        </w:rPr>
        <w:t>6</w:t>
      </w:r>
      <w:r w:rsidRPr="0023483B">
        <w:rPr>
          <w:rFonts w:ascii="仿宋" w:eastAsia="仿宋" w:hAnsi="仿宋"/>
          <w:color w:val="000000" w:themeColor="text1"/>
          <w:sz w:val="32"/>
          <w:szCs w:val="32"/>
        </w:rPr>
        <w:t>年</w:t>
      </w:r>
      <w:r w:rsidR="004D75F8" w:rsidRPr="0023483B">
        <w:rPr>
          <w:rFonts w:ascii="仿宋" w:eastAsia="仿宋" w:hAnsi="仿宋" w:hint="eastAsia"/>
          <w:color w:val="000000" w:themeColor="text1"/>
          <w:sz w:val="32"/>
          <w:szCs w:val="32"/>
        </w:rPr>
        <w:t>7</w:t>
      </w:r>
      <w:r w:rsidRPr="0023483B">
        <w:rPr>
          <w:rFonts w:ascii="仿宋" w:eastAsia="仿宋" w:hAnsi="仿宋"/>
          <w:color w:val="000000" w:themeColor="text1"/>
          <w:sz w:val="32"/>
          <w:szCs w:val="32"/>
        </w:rPr>
        <w:t>月</w:t>
      </w:r>
      <w:r w:rsidR="00520D0D" w:rsidRPr="0023483B">
        <w:rPr>
          <w:rFonts w:ascii="仿宋" w:eastAsia="仿宋" w:hAnsi="仿宋" w:hint="eastAsia"/>
          <w:color w:val="000000" w:themeColor="text1"/>
          <w:sz w:val="32"/>
          <w:szCs w:val="32"/>
        </w:rPr>
        <w:t>13</w:t>
      </w:r>
      <w:r w:rsidRPr="0023483B">
        <w:rPr>
          <w:rFonts w:ascii="仿宋" w:eastAsia="仿宋" w:hAnsi="仿宋"/>
          <w:color w:val="000000" w:themeColor="text1"/>
          <w:sz w:val="32"/>
          <w:szCs w:val="32"/>
        </w:rPr>
        <w:t>日</w:t>
      </w:r>
      <w:r w:rsidR="00B72018" w:rsidRPr="0023483B">
        <w:rPr>
          <w:rFonts w:ascii="仿宋" w:eastAsia="仿宋" w:hAnsi="仿宋" w:hint="eastAsia"/>
          <w:color w:val="000000" w:themeColor="text1"/>
          <w:sz w:val="32"/>
          <w:szCs w:val="32"/>
        </w:rPr>
        <w:t>17</w:t>
      </w:r>
      <w:r w:rsidR="002E11FB" w:rsidRPr="0023483B">
        <w:rPr>
          <w:rFonts w:ascii="仿宋" w:eastAsia="仿宋" w:hAnsi="仿宋"/>
          <w:color w:val="000000" w:themeColor="text1"/>
          <w:sz w:val="32"/>
          <w:szCs w:val="32"/>
        </w:rPr>
        <w:t>时</w:t>
      </w:r>
      <w:r w:rsidR="002E11FB" w:rsidRPr="0023483B">
        <w:rPr>
          <w:rFonts w:ascii="仿宋" w:eastAsia="仿宋" w:hAnsi="仿宋" w:hint="eastAsia"/>
          <w:color w:val="000000" w:themeColor="text1"/>
          <w:sz w:val="32"/>
          <w:szCs w:val="32"/>
        </w:rPr>
        <w:t>。</w:t>
      </w:r>
    </w:p>
    <w:p w:rsidR="00D3114A"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(二)按照要求明细填写信息</w:t>
      </w:r>
    </w:p>
    <w:p w:rsidR="0068795E" w:rsidRPr="0023483B" w:rsidRDefault="009B2F92" w:rsidP="003632A9">
      <w:pPr>
        <w:pStyle w:val="a6"/>
        <w:ind w:firstLineChars="200" w:firstLine="640"/>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报名地址：</w:t>
      </w:r>
      <w:r w:rsidR="00520D0D" w:rsidRPr="0023483B">
        <w:rPr>
          <w:rFonts w:ascii="仿宋" w:eastAsia="仿宋" w:hAnsi="仿宋" w:hint="eastAsia"/>
          <w:color w:val="000000" w:themeColor="text1"/>
          <w:sz w:val="32"/>
          <w:szCs w:val="32"/>
        </w:rPr>
        <w:t xml:space="preserve"> </w:t>
      </w:r>
    </w:p>
    <w:p w:rsidR="001F733C" w:rsidRPr="0023483B" w:rsidRDefault="00D208C9" w:rsidP="004835D2">
      <w:pPr>
        <w:pStyle w:val="a6"/>
        <w:numPr>
          <w:ilvl w:val="0"/>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要求填写</w:t>
      </w:r>
      <w:r w:rsidR="001F733C" w:rsidRPr="0023483B">
        <w:rPr>
          <w:rFonts w:ascii="仿宋" w:eastAsia="仿宋" w:hAnsi="仿宋" w:hint="eastAsia"/>
          <w:color w:val="000000" w:themeColor="text1"/>
          <w:sz w:val="32"/>
          <w:szCs w:val="32"/>
        </w:rPr>
        <w:t>信息必须</w:t>
      </w:r>
      <w:r w:rsidRPr="0023483B">
        <w:rPr>
          <w:rFonts w:ascii="仿宋" w:eastAsia="仿宋" w:hAnsi="仿宋" w:hint="eastAsia"/>
          <w:color w:val="000000" w:themeColor="text1"/>
          <w:sz w:val="32"/>
          <w:szCs w:val="32"/>
        </w:rPr>
        <w:t>详细、真实</w:t>
      </w:r>
      <w:r w:rsidR="001F733C" w:rsidRPr="0023483B">
        <w:rPr>
          <w:rFonts w:ascii="仿宋" w:eastAsia="仿宋" w:hAnsi="仿宋" w:hint="eastAsia"/>
          <w:color w:val="000000" w:themeColor="text1"/>
          <w:sz w:val="32"/>
          <w:szCs w:val="32"/>
        </w:rPr>
        <w:t>。</w:t>
      </w:r>
    </w:p>
    <w:p w:rsidR="004835D2" w:rsidRPr="0023483B" w:rsidRDefault="00B12ED3" w:rsidP="004835D2">
      <w:pPr>
        <w:pStyle w:val="a6"/>
        <w:numPr>
          <w:ilvl w:val="0"/>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报名路径：</w:t>
      </w:r>
      <w:bookmarkStart w:id="0" w:name="_GoBack"/>
      <w:bookmarkEnd w:id="0"/>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输入</w:t>
      </w:r>
      <w:r w:rsidR="00DF30E9" w:rsidRPr="0023483B">
        <w:rPr>
          <w:rFonts w:ascii="仿宋" w:eastAsia="仿宋" w:hAnsi="仿宋" w:hint="eastAsia"/>
          <w:color w:val="000000" w:themeColor="text1"/>
          <w:sz w:val="32"/>
          <w:szCs w:val="32"/>
        </w:rPr>
        <w:t>（</w:t>
      </w:r>
      <w:hyperlink r:id="rId7" w:history="1">
        <w:r w:rsidR="00DF30E9" w:rsidRPr="0023483B">
          <w:rPr>
            <w:rStyle w:val="a3"/>
            <w:rFonts w:ascii="仿宋" w:eastAsia="仿宋" w:hAnsi="仿宋" w:hint="eastAsia"/>
            <w:color w:val="000000" w:themeColor="text1"/>
            <w:sz w:val="32"/>
            <w:szCs w:val="32"/>
          </w:rPr>
          <w:t>www.pingyujiayuan.com</w:t>
        </w:r>
      </w:hyperlink>
      <w:r w:rsidR="00DF30E9" w:rsidRPr="0023483B">
        <w:rPr>
          <w:rFonts w:ascii="仿宋" w:eastAsia="仿宋" w:hAnsi="仿宋" w:hint="eastAsia"/>
          <w:color w:val="000000" w:themeColor="text1"/>
          <w:sz w:val="32"/>
          <w:szCs w:val="32"/>
        </w:rPr>
        <w:t>）</w:t>
      </w:r>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点击</w:t>
      </w:r>
      <w:r w:rsidR="004D75F8" w:rsidRPr="0023483B">
        <w:rPr>
          <w:rFonts w:ascii="仿宋" w:eastAsia="仿宋" w:hAnsi="仿宋" w:hint="eastAsia"/>
          <w:color w:val="000000" w:themeColor="text1"/>
          <w:sz w:val="32"/>
          <w:szCs w:val="32"/>
        </w:rPr>
        <w:t>哈尔滨</w:t>
      </w:r>
      <w:r w:rsidR="00AA6804" w:rsidRPr="0023483B">
        <w:rPr>
          <w:rFonts w:ascii="仿宋" w:eastAsia="仿宋" w:hAnsi="仿宋" w:hint="eastAsia"/>
          <w:color w:val="000000" w:themeColor="text1"/>
          <w:sz w:val="32"/>
          <w:szCs w:val="32"/>
        </w:rPr>
        <w:t>站</w:t>
      </w:r>
      <w:r w:rsidRPr="0023483B">
        <w:rPr>
          <w:rFonts w:ascii="仿宋" w:eastAsia="仿宋" w:hAnsi="仿宋" w:hint="eastAsia"/>
          <w:color w:val="000000" w:themeColor="text1"/>
          <w:sz w:val="32"/>
          <w:szCs w:val="32"/>
        </w:rPr>
        <w:t>进入报名入口</w:t>
      </w:r>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请用手机</w:t>
      </w:r>
      <w:r w:rsidR="0080699B" w:rsidRPr="0023483B">
        <w:rPr>
          <w:rFonts w:ascii="仿宋" w:eastAsia="仿宋" w:hAnsi="仿宋" w:hint="eastAsia"/>
          <w:color w:val="000000" w:themeColor="text1"/>
          <w:sz w:val="32"/>
          <w:szCs w:val="32"/>
        </w:rPr>
        <w:t>进行</w:t>
      </w:r>
      <w:r w:rsidRPr="0023483B">
        <w:rPr>
          <w:rFonts w:ascii="仿宋" w:eastAsia="仿宋" w:hAnsi="仿宋" w:hint="eastAsia"/>
          <w:color w:val="000000" w:themeColor="text1"/>
          <w:sz w:val="32"/>
          <w:szCs w:val="32"/>
        </w:rPr>
        <w:t>快速注册</w:t>
      </w:r>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lastRenderedPageBreak/>
        <w:t>点击相应项目进行报名</w:t>
      </w:r>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如需本人报名，则需要在“个人中心”中自己注册成为运动员</w:t>
      </w:r>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如需帮人报名，则需要在“个人中心”</w:t>
      </w:r>
      <w:r w:rsidR="005A4401" w:rsidRPr="0023483B">
        <w:rPr>
          <w:rFonts w:ascii="仿宋" w:eastAsia="仿宋" w:hAnsi="仿宋" w:hint="eastAsia"/>
          <w:color w:val="000000" w:themeColor="text1"/>
          <w:sz w:val="32"/>
          <w:szCs w:val="32"/>
        </w:rPr>
        <w:t>中帮他</w:t>
      </w:r>
      <w:r w:rsidRPr="0023483B">
        <w:rPr>
          <w:rFonts w:ascii="仿宋" w:eastAsia="仿宋" w:hAnsi="仿宋" w:hint="eastAsia"/>
          <w:color w:val="000000" w:themeColor="text1"/>
          <w:sz w:val="32"/>
          <w:szCs w:val="32"/>
        </w:rPr>
        <w:t>人注册成为运动员</w:t>
      </w:r>
    </w:p>
    <w:p w:rsidR="00B12ED3" w:rsidRPr="0023483B" w:rsidRDefault="00B12ED3" w:rsidP="00B12ED3">
      <w:pPr>
        <w:pStyle w:val="a6"/>
        <w:numPr>
          <w:ilvl w:val="1"/>
          <w:numId w:val="2"/>
        </w:numP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完成之后则可以在报名中心重新选择报名</w:t>
      </w:r>
      <w:r w:rsidR="005A4401" w:rsidRPr="0023483B">
        <w:rPr>
          <w:rFonts w:ascii="仿宋" w:eastAsia="仿宋" w:hAnsi="仿宋" w:hint="eastAsia"/>
          <w:color w:val="000000" w:themeColor="text1"/>
          <w:sz w:val="32"/>
          <w:szCs w:val="32"/>
        </w:rPr>
        <w:t>以及后续流程</w:t>
      </w:r>
    </w:p>
    <w:p w:rsidR="00D54417" w:rsidRPr="0023483B" w:rsidRDefault="00520D0D" w:rsidP="003632A9">
      <w:pPr>
        <w:pStyle w:val="a6"/>
        <w:ind w:firstLineChars="200" w:firstLine="640"/>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3</w:t>
      </w:r>
      <w:r w:rsidR="00781760" w:rsidRPr="0023483B">
        <w:rPr>
          <w:rFonts w:ascii="仿宋" w:eastAsia="仿宋" w:hAnsi="仿宋" w:hint="eastAsia"/>
          <w:color w:val="000000" w:themeColor="text1"/>
          <w:sz w:val="32"/>
          <w:szCs w:val="32"/>
        </w:rPr>
        <w:t>、</w:t>
      </w:r>
      <w:r w:rsidR="00DC3FF4" w:rsidRPr="0023483B">
        <w:rPr>
          <w:rFonts w:ascii="仿宋" w:eastAsia="仿宋" w:hAnsi="仿宋" w:hint="eastAsia"/>
          <w:color w:val="000000" w:themeColor="text1"/>
          <w:sz w:val="32"/>
          <w:szCs w:val="32"/>
        </w:rPr>
        <w:t>参赛</w:t>
      </w:r>
      <w:r w:rsidR="00D3114A" w:rsidRPr="0023483B">
        <w:rPr>
          <w:rFonts w:ascii="仿宋" w:eastAsia="仿宋" w:hAnsi="仿宋"/>
          <w:color w:val="000000" w:themeColor="text1"/>
          <w:sz w:val="32"/>
          <w:szCs w:val="32"/>
        </w:rPr>
        <w:t>费：100元/人</w:t>
      </w:r>
      <w:r w:rsidR="00781760" w:rsidRPr="0023483B">
        <w:rPr>
          <w:rFonts w:ascii="仿宋" w:eastAsia="仿宋" w:hAnsi="仿宋" w:hint="eastAsia"/>
          <w:color w:val="000000" w:themeColor="text1"/>
          <w:sz w:val="32"/>
          <w:szCs w:val="32"/>
        </w:rPr>
        <w:t>；</w:t>
      </w:r>
    </w:p>
    <w:p w:rsidR="00781760" w:rsidRPr="0023483B" w:rsidRDefault="004F5A63" w:rsidP="003632A9">
      <w:pPr>
        <w:pStyle w:val="a6"/>
        <w:ind w:firstLineChars="200" w:firstLine="640"/>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缴费方式：网上支付</w:t>
      </w:r>
    </w:p>
    <w:p w:rsidR="00D3114A"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t>(四)联系方式</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 xml:space="preserve">　姓名：</w:t>
      </w:r>
      <w:r w:rsidRPr="0023483B">
        <w:rPr>
          <w:rFonts w:ascii="仿宋" w:eastAsia="仿宋" w:hAnsi="仿宋" w:cs="宋体" w:hint="eastAsia"/>
          <w:color w:val="000000" w:themeColor="text1"/>
          <w:kern w:val="0"/>
          <w:sz w:val="32"/>
          <w:szCs w:val="32"/>
        </w:rPr>
        <w:t>张一卉</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 xml:space="preserve">　　手机</w:t>
      </w:r>
      <w:r w:rsidRPr="0023483B">
        <w:rPr>
          <w:rFonts w:ascii="仿宋" w:eastAsia="仿宋" w:hAnsi="仿宋" w:cs="宋体" w:hint="eastAsia"/>
          <w:color w:val="000000" w:themeColor="text1"/>
          <w:kern w:val="0"/>
          <w:sz w:val="32"/>
          <w:szCs w:val="32"/>
        </w:rPr>
        <w:t>微信</w:t>
      </w:r>
      <w:r w:rsidRPr="0023483B">
        <w:rPr>
          <w:rFonts w:ascii="仿宋" w:eastAsia="仿宋" w:hAnsi="仿宋" w:cs="宋体"/>
          <w:color w:val="000000" w:themeColor="text1"/>
          <w:kern w:val="0"/>
          <w:sz w:val="32"/>
          <w:szCs w:val="32"/>
        </w:rPr>
        <w:t>：</w:t>
      </w:r>
      <w:r w:rsidRPr="0023483B">
        <w:rPr>
          <w:rFonts w:ascii="仿宋" w:eastAsia="仿宋" w:hAnsi="仿宋" w:cs="宋体" w:hint="eastAsia"/>
          <w:color w:val="000000" w:themeColor="text1"/>
          <w:kern w:val="0"/>
          <w:sz w:val="32"/>
          <w:szCs w:val="32"/>
        </w:rPr>
        <w:t>18645115383</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 xml:space="preserve">　　Q </w:t>
      </w:r>
      <w:proofErr w:type="spellStart"/>
      <w:r w:rsidRPr="0023483B">
        <w:rPr>
          <w:rFonts w:ascii="仿宋" w:eastAsia="仿宋" w:hAnsi="仿宋" w:cs="宋体"/>
          <w:color w:val="000000" w:themeColor="text1"/>
          <w:kern w:val="0"/>
          <w:sz w:val="32"/>
          <w:szCs w:val="32"/>
        </w:rPr>
        <w:t>Q</w:t>
      </w:r>
      <w:proofErr w:type="spellEnd"/>
      <w:r w:rsidRPr="0023483B">
        <w:rPr>
          <w:rFonts w:ascii="仿宋" w:eastAsia="仿宋" w:hAnsi="仿宋" w:cs="宋体"/>
          <w:color w:val="000000" w:themeColor="text1"/>
          <w:kern w:val="0"/>
          <w:sz w:val="32"/>
          <w:szCs w:val="32"/>
        </w:rPr>
        <w:t>：</w:t>
      </w:r>
      <w:r w:rsidRPr="0023483B">
        <w:rPr>
          <w:rFonts w:ascii="仿宋" w:eastAsia="仿宋" w:hAnsi="仿宋" w:cs="宋体" w:hint="eastAsia"/>
          <w:color w:val="000000" w:themeColor="text1"/>
          <w:kern w:val="0"/>
          <w:sz w:val="32"/>
          <w:szCs w:val="32"/>
        </w:rPr>
        <w:t>1216270574</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 xml:space="preserve">　　邮箱：</w:t>
      </w:r>
      <w:r w:rsidRPr="0023483B">
        <w:rPr>
          <w:rFonts w:ascii="仿宋" w:eastAsia="仿宋" w:hAnsi="仿宋" w:cs="宋体" w:hint="eastAsia"/>
          <w:color w:val="000000" w:themeColor="text1"/>
          <w:kern w:val="0"/>
          <w:sz w:val="32"/>
          <w:szCs w:val="32"/>
        </w:rPr>
        <w:t>1216270574</w:t>
      </w:r>
      <w:r w:rsidRPr="0023483B">
        <w:rPr>
          <w:rFonts w:ascii="仿宋" w:eastAsia="仿宋" w:hAnsi="仿宋" w:cs="宋体"/>
          <w:color w:val="000000" w:themeColor="text1"/>
          <w:kern w:val="0"/>
          <w:sz w:val="32"/>
          <w:szCs w:val="32"/>
        </w:rPr>
        <w:t>@qq.com</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 xml:space="preserve">　　地址：</w:t>
      </w:r>
      <w:r w:rsidRPr="0023483B">
        <w:rPr>
          <w:rFonts w:ascii="仿宋" w:eastAsia="仿宋" w:hAnsi="仿宋" w:cs="宋体" w:hint="eastAsia"/>
          <w:color w:val="000000" w:themeColor="text1"/>
          <w:kern w:val="0"/>
          <w:sz w:val="32"/>
          <w:szCs w:val="32"/>
        </w:rPr>
        <w:t>黑龙江省哈尔滨市香坊区大庆副路38-4号力龙羽毛球馆</w:t>
      </w:r>
    </w:p>
    <w:p w:rsidR="004D75F8" w:rsidRPr="0023483B" w:rsidRDefault="004D75F8" w:rsidP="004D75F8">
      <w:pPr>
        <w:widowControl/>
        <w:spacing w:before="100" w:beforeAutospacing="1" w:after="100" w:afterAutospacing="1"/>
        <w:ind w:firstLine="405"/>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邮编：</w:t>
      </w:r>
      <w:r w:rsidRPr="0023483B">
        <w:rPr>
          <w:rFonts w:ascii="仿宋" w:eastAsia="仿宋" w:hAnsi="仿宋" w:cs="宋体" w:hint="eastAsia"/>
          <w:color w:val="000000" w:themeColor="text1"/>
          <w:kern w:val="0"/>
          <w:sz w:val="32"/>
          <w:szCs w:val="32"/>
        </w:rPr>
        <w:t>150001</w:t>
      </w:r>
    </w:p>
    <w:p w:rsidR="004D75F8" w:rsidRPr="0023483B" w:rsidRDefault="004D75F8" w:rsidP="004D75F8">
      <w:pPr>
        <w:widowControl/>
        <w:spacing w:before="100" w:beforeAutospacing="1" w:after="100" w:afterAutospacing="1"/>
        <w:ind w:firstLine="405"/>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黑龙江羽毛球协会交流</w:t>
      </w:r>
      <w:r w:rsidRPr="0023483B">
        <w:rPr>
          <w:rFonts w:ascii="仿宋" w:eastAsia="仿宋" w:hAnsi="仿宋" w:cs="宋体" w:hint="eastAsia"/>
          <w:color w:val="000000" w:themeColor="text1"/>
          <w:kern w:val="0"/>
          <w:sz w:val="32"/>
          <w:szCs w:val="32"/>
        </w:rPr>
        <w:tab/>
        <w:t xml:space="preserve">QQ </w:t>
      </w:r>
      <w:r w:rsidRPr="0023483B">
        <w:rPr>
          <w:rFonts w:ascii="仿宋" w:eastAsia="仿宋" w:hAnsi="仿宋" w:cs="宋体"/>
          <w:color w:val="000000" w:themeColor="text1"/>
          <w:kern w:val="0"/>
          <w:sz w:val="32"/>
          <w:szCs w:val="32"/>
        </w:rPr>
        <w:t xml:space="preserve"> 263858234</w:t>
      </w:r>
    </w:p>
    <w:p w:rsidR="00D3114A" w:rsidRPr="0023483B" w:rsidRDefault="00D3114A" w:rsidP="003632A9">
      <w:pPr>
        <w:pStyle w:val="a6"/>
        <w:ind w:firstLineChars="200" w:firstLine="640"/>
        <w:rPr>
          <w:rFonts w:ascii="仿宋" w:eastAsia="仿宋" w:hAnsi="仿宋"/>
          <w:color w:val="000000" w:themeColor="text1"/>
          <w:sz w:val="32"/>
          <w:szCs w:val="32"/>
        </w:rPr>
      </w:pPr>
      <w:r w:rsidRPr="0023483B">
        <w:rPr>
          <w:rFonts w:ascii="仿宋" w:eastAsia="仿宋" w:hAnsi="仿宋"/>
          <w:color w:val="000000" w:themeColor="text1"/>
          <w:sz w:val="32"/>
          <w:szCs w:val="32"/>
        </w:rPr>
        <w:lastRenderedPageBreak/>
        <w:t>中国羽毛球协会官方网站</w:t>
      </w:r>
      <w:proofErr w:type="spellStart"/>
      <w:r w:rsidRPr="0023483B">
        <w:rPr>
          <w:rFonts w:ascii="仿宋" w:eastAsia="仿宋" w:hAnsi="仿宋"/>
          <w:color w:val="000000" w:themeColor="text1"/>
          <w:sz w:val="32"/>
          <w:szCs w:val="32"/>
        </w:rPr>
        <w:t>www.cba.org.cn</w:t>
      </w:r>
      <w:proofErr w:type="spellEnd"/>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三、报到</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(一)时间地址：各参赛选手请于</w:t>
      </w:r>
      <w:r w:rsidR="004D75F8" w:rsidRPr="0023483B">
        <w:rPr>
          <w:rFonts w:ascii="仿宋" w:eastAsia="仿宋" w:hAnsi="仿宋" w:hint="eastAsia"/>
          <w:color w:val="000000" w:themeColor="text1"/>
          <w:sz w:val="32"/>
          <w:szCs w:val="32"/>
        </w:rPr>
        <w:t>7</w:t>
      </w:r>
      <w:r w:rsidRPr="0023483B">
        <w:rPr>
          <w:rFonts w:ascii="仿宋" w:eastAsia="仿宋" w:hAnsi="仿宋"/>
          <w:color w:val="000000" w:themeColor="text1"/>
          <w:sz w:val="32"/>
          <w:szCs w:val="32"/>
        </w:rPr>
        <w:t>月</w:t>
      </w:r>
      <w:r w:rsidR="00520D0D" w:rsidRPr="0023483B">
        <w:rPr>
          <w:rFonts w:ascii="仿宋" w:eastAsia="仿宋" w:hAnsi="仿宋" w:hint="eastAsia"/>
          <w:color w:val="000000" w:themeColor="text1"/>
          <w:sz w:val="32"/>
          <w:szCs w:val="32"/>
        </w:rPr>
        <w:t>2</w:t>
      </w:r>
      <w:r w:rsidR="0072439F" w:rsidRPr="0023483B">
        <w:rPr>
          <w:rFonts w:ascii="仿宋" w:eastAsia="仿宋" w:hAnsi="仿宋" w:hint="eastAsia"/>
          <w:color w:val="000000" w:themeColor="text1"/>
          <w:sz w:val="32"/>
          <w:szCs w:val="32"/>
        </w:rPr>
        <w:t>2</w:t>
      </w:r>
      <w:r w:rsidRPr="0023483B">
        <w:rPr>
          <w:rFonts w:ascii="仿宋" w:eastAsia="仿宋" w:hAnsi="仿宋"/>
          <w:color w:val="000000" w:themeColor="text1"/>
          <w:sz w:val="32"/>
          <w:szCs w:val="32"/>
        </w:rPr>
        <w:t>日(09：00 — 16：30)到</w:t>
      </w:r>
      <w:r w:rsidR="004D75F8" w:rsidRPr="0023483B">
        <w:rPr>
          <w:rFonts w:ascii="仿宋" w:eastAsia="仿宋" w:hAnsi="仿宋" w:hint="eastAsia"/>
          <w:color w:val="000000" w:themeColor="text1"/>
          <w:sz w:val="32"/>
          <w:szCs w:val="32"/>
        </w:rPr>
        <w:t>力龙电塔球馆</w:t>
      </w:r>
      <w:r w:rsidR="00613B03" w:rsidRPr="0023483B">
        <w:rPr>
          <w:rFonts w:ascii="仿宋" w:eastAsia="仿宋" w:hAnsi="仿宋" w:hint="eastAsia"/>
          <w:color w:val="000000" w:themeColor="text1"/>
          <w:sz w:val="32"/>
          <w:szCs w:val="32"/>
        </w:rPr>
        <w:t>馆</w:t>
      </w:r>
      <w:r w:rsidRPr="0023483B">
        <w:rPr>
          <w:rFonts w:ascii="仿宋" w:eastAsia="仿宋" w:hAnsi="仿宋"/>
          <w:color w:val="000000" w:themeColor="text1"/>
          <w:sz w:val="32"/>
          <w:szCs w:val="32"/>
        </w:rPr>
        <w:t>报到，17：00</w:t>
      </w:r>
      <w:r w:rsidR="00520D0D" w:rsidRPr="0023483B">
        <w:rPr>
          <w:rFonts w:ascii="仿宋" w:eastAsia="仿宋" w:hAnsi="仿宋" w:hint="eastAsia"/>
          <w:color w:val="000000" w:themeColor="text1"/>
          <w:sz w:val="32"/>
          <w:szCs w:val="32"/>
        </w:rPr>
        <w:t>在</w:t>
      </w:r>
      <w:r w:rsidR="00613B03" w:rsidRPr="0023483B">
        <w:rPr>
          <w:rFonts w:ascii="仿宋" w:eastAsia="仿宋" w:hAnsi="仿宋" w:hint="eastAsia"/>
          <w:color w:val="000000" w:themeColor="text1"/>
          <w:sz w:val="32"/>
          <w:szCs w:val="32"/>
        </w:rPr>
        <w:t>体育馆贵宾室</w:t>
      </w:r>
      <w:r w:rsidRPr="0023483B">
        <w:rPr>
          <w:rFonts w:ascii="仿宋" w:eastAsia="仿宋" w:hAnsi="仿宋"/>
          <w:color w:val="000000" w:themeColor="text1"/>
          <w:sz w:val="32"/>
          <w:szCs w:val="32"/>
        </w:rPr>
        <w:t>召开领队教练员联席会。</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(二)报到流程：各参选手请先验证二代身份证、签订健康承诺书，再领取参赛证、秩序册(报到时务必携带中华人民共和国第二代居民身份证，否则无法领取参赛证)。</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(三)大会组委会下榻酒店：</w:t>
      </w:r>
      <w:r w:rsidR="004D75F8" w:rsidRPr="0023483B">
        <w:rPr>
          <w:rFonts w:ascii="仿宋" w:eastAsia="仿宋" w:hAnsi="仿宋" w:hint="eastAsia"/>
          <w:color w:val="000000" w:themeColor="text1"/>
          <w:sz w:val="32"/>
          <w:szCs w:val="32"/>
        </w:rPr>
        <w:t>如家快捷酒店</w:t>
      </w:r>
    </w:p>
    <w:p w:rsidR="004D75F8" w:rsidRPr="0023483B" w:rsidRDefault="00D3114A" w:rsidP="00A32576">
      <w:pPr>
        <w:pStyle w:val="a6"/>
        <w:rPr>
          <w:rFonts w:ascii="仿宋" w:eastAsia="仿宋" w:hAnsi="仿宋" w:cs="Tahoma"/>
          <w:color w:val="000000" w:themeColor="text1"/>
          <w:sz w:val="32"/>
          <w:szCs w:val="32"/>
        </w:rPr>
      </w:pPr>
      <w:r w:rsidRPr="0023483B">
        <w:rPr>
          <w:rFonts w:ascii="仿宋" w:eastAsia="仿宋" w:hAnsi="仿宋"/>
          <w:color w:val="000000" w:themeColor="text1"/>
          <w:sz w:val="32"/>
          <w:szCs w:val="32"/>
        </w:rPr>
        <w:t>地址：</w:t>
      </w:r>
      <w:r w:rsidR="004D75F8" w:rsidRPr="0023483B">
        <w:rPr>
          <w:rFonts w:ascii="仿宋" w:eastAsia="仿宋" w:hAnsi="仿宋" w:cs="Tahoma"/>
          <w:color w:val="000000" w:themeColor="text1"/>
          <w:sz w:val="32"/>
          <w:szCs w:val="32"/>
        </w:rPr>
        <w:t>哈尔滨香坊区三大动力路446号</w:t>
      </w:r>
    </w:p>
    <w:p w:rsidR="003632A9"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电话：</w:t>
      </w:r>
      <w:r w:rsidR="004D75F8" w:rsidRPr="0023483B">
        <w:rPr>
          <w:rFonts w:ascii="仿宋" w:eastAsia="仿宋" w:hAnsi="仿宋" w:hint="eastAsia"/>
          <w:color w:val="000000" w:themeColor="text1"/>
          <w:sz w:val="32"/>
          <w:szCs w:val="32"/>
        </w:rPr>
        <w:t>045</w:t>
      </w:r>
      <w:r w:rsidR="00654BBC" w:rsidRPr="0023483B">
        <w:rPr>
          <w:rFonts w:ascii="仿宋" w:eastAsia="仿宋" w:hAnsi="仿宋" w:hint="eastAsia"/>
          <w:color w:val="000000" w:themeColor="text1"/>
          <w:sz w:val="32"/>
          <w:szCs w:val="32"/>
        </w:rPr>
        <w:t>1</w:t>
      </w:r>
      <w:r w:rsidR="0017371D" w:rsidRPr="0023483B">
        <w:rPr>
          <w:rFonts w:ascii="仿宋" w:eastAsia="仿宋" w:hAnsi="仿宋" w:hint="eastAsia"/>
          <w:color w:val="000000" w:themeColor="text1"/>
          <w:sz w:val="32"/>
          <w:szCs w:val="32"/>
        </w:rPr>
        <w:t>－</w:t>
      </w:r>
      <w:r w:rsidR="004D75F8" w:rsidRPr="0023483B">
        <w:rPr>
          <w:rFonts w:ascii="仿宋" w:eastAsia="仿宋" w:hAnsi="仿宋" w:hint="eastAsia"/>
          <w:color w:val="000000" w:themeColor="text1"/>
          <w:sz w:val="32"/>
          <w:szCs w:val="32"/>
        </w:rPr>
        <w:t>51992288</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四、大会推荐入住宾馆</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为便于大会统筹，建议各参赛队和个人入住大会推荐宾馆，请直接与相关宾馆联系订房。亦可自行选择其它宾馆。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2456"/>
        <w:gridCol w:w="1604"/>
        <w:gridCol w:w="1483"/>
        <w:gridCol w:w="1498"/>
      </w:tblGrid>
      <w:tr w:rsidR="009A6D54" w:rsidRPr="0023483B" w:rsidTr="009B4054">
        <w:trPr>
          <w:trHeight w:val="638"/>
        </w:trPr>
        <w:tc>
          <w:tcPr>
            <w:tcW w:w="1481" w:type="dxa"/>
            <w:shd w:val="clear" w:color="auto" w:fill="auto"/>
            <w:vAlign w:val="center"/>
          </w:tcPr>
          <w:p w:rsidR="009A6D54" w:rsidRPr="0023483B" w:rsidRDefault="009A6D54" w:rsidP="002D397A">
            <w:pPr>
              <w:pStyle w:val="a6"/>
              <w:jc w:val="cente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宾馆名称</w:t>
            </w:r>
          </w:p>
        </w:tc>
        <w:tc>
          <w:tcPr>
            <w:tcW w:w="2456" w:type="dxa"/>
            <w:shd w:val="clear" w:color="auto" w:fill="auto"/>
            <w:vAlign w:val="center"/>
          </w:tcPr>
          <w:p w:rsidR="009A6D54" w:rsidRPr="0023483B" w:rsidRDefault="009A6D54" w:rsidP="002D397A">
            <w:pPr>
              <w:pStyle w:val="a6"/>
              <w:jc w:val="cente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联系电话</w:t>
            </w:r>
          </w:p>
        </w:tc>
        <w:tc>
          <w:tcPr>
            <w:tcW w:w="1604" w:type="dxa"/>
            <w:shd w:val="clear" w:color="auto" w:fill="auto"/>
            <w:vAlign w:val="center"/>
          </w:tcPr>
          <w:p w:rsidR="009A6D54" w:rsidRPr="0023483B" w:rsidRDefault="009A6D54" w:rsidP="002D397A">
            <w:pPr>
              <w:pStyle w:val="a6"/>
              <w:jc w:val="cente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价格（元）</w:t>
            </w:r>
          </w:p>
        </w:tc>
        <w:tc>
          <w:tcPr>
            <w:tcW w:w="1483" w:type="dxa"/>
            <w:shd w:val="clear" w:color="auto" w:fill="auto"/>
            <w:vAlign w:val="center"/>
          </w:tcPr>
          <w:p w:rsidR="009A6D54" w:rsidRPr="0023483B" w:rsidRDefault="009A6D54" w:rsidP="002D397A">
            <w:pPr>
              <w:pStyle w:val="a6"/>
              <w:jc w:val="cente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距离</w:t>
            </w:r>
          </w:p>
        </w:tc>
        <w:tc>
          <w:tcPr>
            <w:tcW w:w="1498" w:type="dxa"/>
            <w:shd w:val="clear" w:color="auto" w:fill="auto"/>
            <w:vAlign w:val="center"/>
          </w:tcPr>
          <w:p w:rsidR="009A6D54" w:rsidRPr="0023483B" w:rsidRDefault="009A6D54" w:rsidP="002D397A">
            <w:pPr>
              <w:pStyle w:val="a6"/>
              <w:jc w:val="center"/>
              <w:rPr>
                <w:rFonts w:ascii="仿宋" w:eastAsia="仿宋" w:hAnsi="仿宋"/>
                <w:color w:val="000000" w:themeColor="text1"/>
                <w:sz w:val="32"/>
                <w:szCs w:val="32"/>
              </w:rPr>
            </w:pPr>
            <w:r w:rsidRPr="0023483B">
              <w:rPr>
                <w:rFonts w:ascii="仿宋" w:eastAsia="仿宋" w:hAnsi="仿宋" w:hint="eastAsia"/>
                <w:color w:val="000000" w:themeColor="text1"/>
                <w:sz w:val="32"/>
                <w:szCs w:val="32"/>
              </w:rPr>
              <w:t>地址</w:t>
            </w:r>
          </w:p>
        </w:tc>
      </w:tr>
      <w:tr w:rsidR="004D75F8" w:rsidRPr="0023483B" w:rsidTr="006E4C79">
        <w:trPr>
          <w:trHeight w:val="1704"/>
        </w:trPr>
        <w:tc>
          <w:tcPr>
            <w:tcW w:w="1481"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1、如家快捷酒</w:t>
            </w:r>
            <w:r w:rsidRPr="0023483B">
              <w:rPr>
                <w:rFonts w:ascii="仿宋" w:eastAsia="仿宋" w:hAnsi="仿宋" w:cs="宋体" w:hint="eastAsia"/>
                <w:color w:val="000000" w:themeColor="text1"/>
                <w:kern w:val="0"/>
                <w:sz w:val="32"/>
                <w:szCs w:val="32"/>
              </w:rPr>
              <w:lastRenderedPageBreak/>
              <w:t>店（三大动力店）</w:t>
            </w:r>
          </w:p>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p>
        </w:tc>
        <w:tc>
          <w:tcPr>
            <w:tcW w:w="2456"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lastRenderedPageBreak/>
              <w:t>0451-51992288</w:t>
            </w:r>
          </w:p>
        </w:tc>
        <w:tc>
          <w:tcPr>
            <w:tcW w:w="1604"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223元</w:t>
            </w:r>
          </w:p>
        </w:tc>
        <w:tc>
          <w:tcPr>
            <w:tcW w:w="1483"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距离球馆50米</w:t>
            </w:r>
          </w:p>
        </w:tc>
        <w:tc>
          <w:tcPr>
            <w:tcW w:w="1498"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Tahoma"/>
                <w:color w:val="000000" w:themeColor="text1"/>
                <w:sz w:val="32"/>
                <w:szCs w:val="32"/>
              </w:rPr>
              <w:t xml:space="preserve">哈尔滨 香坊区 </w:t>
            </w:r>
            <w:r w:rsidRPr="0023483B">
              <w:rPr>
                <w:rFonts w:ascii="仿宋" w:eastAsia="仿宋" w:hAnsi="仿宋" w:cs="Tahoma"/>
                <w:color w:val="000000" w:themeColor="text1"/>
                <w:sz w:val="32"/>
                <w:szCs w:val="32"/>
              </w:rPr>
              <w:lastRenderedPageBreak/>
              <w:t>三大动力路446号</w:t>
            </w:r>
          </w:p>
        </w:tc>
      </w:tr>
      <w:tr w:rsidR="004D75F8" w:rsidRPr="0023483B" w:rsidTr="008B2F33">
        <w:trPr>
          <w:trHeight w:val="1702"/>
        </w:trPr>
        <w:tc>
          <w:tcPr>
            <w:tcW w:w="1481"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olor w:val="000000" w:themeColor="text1"/>
                <w:sz w:val="32"/>
                <w:szCs w:val="32"/>
              </w:rPr>
              <w:lastRenderedPageBreak/>
              <w:t>春天连锁宾</w:t>
            </w:r>
            <w:r w:rsidRPr="0023483B">
              <w:rPr>
                <w:rFonts w:ascii="仿宋" w:eastAsia="仿宋" w:hAnsi="仿宋" w:hint="eastAsia"/>
                <w:color w:val="000000" w:themeColor="text1"/>
                <w:sz w:val="32"/>
                <w:szCs w:val="32"/>
              </w:rPr>
              <w:t>馆（健康店）</w:t>
            </w:r>
          </w:p>
        </w:tc>
        <w:tc>
          <w:tcPr>
            <w:tcW w:w="2456" w:type="dxa"/>
            <w:shd w:val="clear" w:color="auto" w:fill="auto"/>
          </w:tcPr>
          <w:p w:rsidR="004D75F8" w:rsidRPr="0023483B" w:rsidRDefault="004D75F8" w:rsidP="00E06B25">
            <w:pPr>
              <w:widowControl/>
              <w:spacing w:before="100" w:beforeAutospacing="1" w:after="100" w:afterAutospacing="1"/>
              <w:jc w:val="center"/>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0451-53955777</w:t>
            </w:r>
          </w:p>
        </w:tc>
        <w:tc>
          <w:tcPr>
            <w:tcW w:w="1604"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150元</w:t>
            </w:r>
          </w:p>
        </w:tc>
        <w:tc>
          <w:tcPr>
            <w:tcW w:w="1483"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距离球馆1公里</w:t>
            </w:r>
          </w:p>
        </w:tc>
        <w:tc>
          <w:tcPr>
            <w:tcW w:w="1498" w:type="dxa"/>
            <w:shd w:val="clear" w:color="auto" w:fill="auto"/>
          </w:tcPr>
          <w:p w:rsidR="004D75F8" w:rsidRPr="0023483B" w:rsidRDefault="004D75F8" w:rsidP="00E06B25">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hint="eastAsia"/>
                <w:color w:val="000000" w:themeColor="text1"/>
                <w:kern w:val="0"/>
                <w:sz w:val="32"/>
                <w:szCs w:val="32"/>
              </w:rPr>
              <w:t>地址</w:t>
            </w:r>
            <w:r w:rsidRPr="0023483B">
              <w:rPr>
                <w:rFonts w:ascii="仿宋" w:eastAsia="仿宋" w:hAnsi="仿宋"/>
                <w:color w:val="000000" w:themeColor="text1"/>
                <w:sz w:val="32"/>
                <w:szCs w:val="32"/>
              </w:rPr>
              <w:t>哈尔滨香坊区健康路99号（幸福路与健康路交汇处</w:t>
            </w:r>
          </w:p>
        </w:tc>
      </w:tr>
    </w:tbl>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五、比赛综合联系方式</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姓名：</w:t>
      </w:r>
      <w:r w:rsidRPr="0023483B">
        <w:rPr>
          <w:rFonts w:ascii="仿宋" w:eastAsia="仿宋" w:hAnsi="仿宋" w:cs="宋体" w:hint="eastAsia"/>
          <w:color w:val="000000" w:themeColor="text1"/>
          <w:kern w:val="0"/>
          <w:sz w:val="32"/>
          <w:szCs w:val="32"/>
        </w:rPr>
        <w:t>王善英</w:t>
      </w:r>
    </w:p>
    <w:p w:rsidR="004D75F8" w:rsidRPr="0023483B" w:rsidRDefault="004D75F8" w:rsidP="004D75F8">
      <w:pPr>
        <w:widowControl/>
        <w:spacing w:before="100" w:beforeAutospacing="1" w:after="100" w:afterAutospacing="1"/>
        <w:jc w:val="left"/>
        <w:rPr>
          <w:rFonts w:ascii="仿宋" w:eastAsia="仿宋" w:hAnsi="仿宋" w:cs="宋体"/>
          <w:color w:val="000000" w:themeColor="text1"/>
          <w:kern w:val="0"/>
          <w:sz w:val="32"/>
          <w:szCs w:val="32"/>
        </w:rPr>
      </w:pPr>
      <w:r w:rsidRPr="0023483B">
        <w:rPr>
          <w:rFonts w:ascii="仿宋" w:eastAsia="仿宋" w:hAnsi="仿宋" w:cs="宋体"/>
          <w:color w:val="000000" w:themeColor="text1"/>
          <w:kern w:val="0"/>
          <w:sz w:val="32"/>
          <w:szCs w:val="32"/>
        </w:rPr>
        <w:t>手机：</w:t>
      </w:r>
      <w:r w:rsidRPr="0023483B">
        <w:rPr>
          <w:rFonts w:ascii="仿宋" w:eastAsia="仿宋" w:hAnsi="仿宋" w:cs="宋体" w:hint="eastAsia"/>
          <w:color w:val="000000" w:themeColor="text1"/>
          <w:kern w:val="0"/>
          <w:sz w:val="32"/>
          <w:szCs w:val="32"/>
        </w:rPr>
        <w:t>15046066631</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六、其它事项</w:t>
      </w:r>
    </w:p>
    <w:p w:rsidR="00D3114A" w:rsidRPr="0023483B" w:rsidRDefault="00D3114A" w:rsidP="00A32576">
      <w:pPr>
        <w:pStyle w:val="a6"/>
        <w:rPr>
          <w:rFonts w:ascii="仿宋" w:eastAsia="仿宋" w:hAnsi="仿宋"/>
          <w:color w:val="000000" w:themeColor="text1"/>
          <w:sz w:val="32"/>
          <w:szCs w:val="32"/>
        </w:rPr>
      </w:pPr>
      <w:r w:rsidRPr="0023483B">
        <w:rPr>
          <w:rFonts w:ascii="仿宋" w:eastAsia="仿宋" w:hAnsi="仿宋"/>
          <w:color w:val="000000" w:themeColor="text1"/>
          <w:sz w:val="32"/>
          <w:szCs w:val="32"/>
        </w:rPr>
        <w:t>未尽事项由承办单位另行通知。</w:t>
      </w:r>
    </w:p>
    <w:p w:rsidR="00D3114A" w:rsidRPr="0023483B" w:rsidRDefault="00D3114A" w:rsidP="00882BE5">
      <w:pPr>
        <w:pStyle w:val="a6"/>
        <w:ind w:right="640"/>
        <w:jc w:val="right"/>
        <w:rPr>
          <w:rFonts w:ascii="仿宋" w:eastAsia="仿宋" w:hAnsi="仿宋"/>
          <w:color w:val="000000" w:themeColor="text1"/>
          <w:sz w:val="32"/>
          <w:szCs w:val="32"/>
        </w:rPr>
      </w:pPr>
      <w:r w:rsidRPr="0023483B">
        <w:rPr>
          <w:rFonts w:ascii="仿宋" w:eastAsia="仿宋" w:hAnsi="仿宋"/>
          <w:color w:val="000000" w:themeColor="text1"/>
          <w:sz w:val="32"/>
          <w:szCs w:val="32"/>
        </w:rPr>
        <w:t>组 委 会</w:t>
      </w:r>
    </w:p>
    <w:p w:rsidR="009B585C" w:rsidRPr="0023483B" w:rsidRDefault="00D3114A" w:rsidP="005F3A38">
      <w:pPr>
        <w:pStyle w:val="a6"/>
        <w:jc w:val="right"/>
        <w:rPr>
          <w:rFonts w:ascii="仿宋" w:eastAsia="仿宋" w:hAnsi="仿宋"/>
          <w:color w:val="000000" w:themeColor="text1"/>
          <w:sz w:val="32"/>
          <w:szCs w:val="32"/>
        </w:rPr>
      </w:pPr>
      <w:r w:rsidRPr="0023483B">
        <w:rPr>
          <w:rFonts w:ascii="仿宋" w:eastAsia="仿宋" w:hAnsi="仿宋"/>
          <w:color w:val="000000" w:themeColor="text1"/>
          <w:sz w:val="32"/>
          <w:szCs w:val="32"/>
        </w:rPr>
        <w:t>201</w:t>
      </w:r>
      <w:r w:rsidR="00520D0D" w:rsidRPr="0023483B">
        <w:rPr>
          <w:rFonts w:ascii="仿宋" w:eastAsia="仿宋" w:hAnsi="仿宋" w:hint="eastAsia"/>
          <w:color w:val="000000" w:themeColor="text1"/>
          <w:sz w:val="32"/>
          <w:szCs w:val="32"/>
        </w:rPr>
        <w:t>6</w:t>
      </w:r>
      <w:r w:rsidRPr="0023483B">
        <w:rPr>
          <w:rFonts w:ascii="仿宋" w:eastAsia="仿宋" w:hAnsi="仿宋"/>
          <w:color w:val="000000" w:themeColor="text1"/>
          <w:sz w:val="32"/>
          <w:szCs w:val="32"/>
        </w:rPr>
        <w:t>年</w:t>
      </w:r>
      <w:r w:rsidR="004D75F8" w:rsidRPr="0023483B">
        <w:rPr>
          <w:rFonts w:ascii="仿宋" w:eastAsia="仿宋" w:hAnsi="仿宋" w:hint="eastAsia"/>
          <w:color w:val="000000" w:themeColor="text1"/>
          <w:sz w:val="32"/>
          <w:szCs w:val="32"/>
        </w:rPr>
        <w:t>6</w:t>
      </w:r>
      <w:r w:rsidRPr="0023483B">
        <w:rPr>
          <w:rFonts w:ascii="仿宋" w:eastAsia="仿宋" w:hAnsi="仿宋"/>
          <w:color w:val="000000" w:themeColor="text1"/>
          <w:sz w:val="32"/>
          <w:szCs w:val="32"/>
        </w:rPr>
        <w:t>月</w:t>
      </w:r>
      <w:r w:rsidR="004D75F8" w:rsidRPr="0023483B">
        <w:rPr>
          <w:rFonts w:ascii="仿宋" w:eastAsia="仿宋" w:hAnsi="仿宋" w:hint="eastAsia"/>
          <w:color w:val="000000" w:themeColor="text1"/>
          <w:sz w:val="32"/>
          <w:szCs w:val="32"/>
        </w:rPr>
        <w:t>6</w:t>
      </w:r>
      <w:r w:rsidRPr="0023483B">
        <w:rPr>
          <w:rFonts w:ascii="仿宋" w:eastAsia="仿宋" w:hAnsi="仿宋"/>
          <w:color w:val="000000" w:themeColor="text1"/>
          <w:sz w:val="32"/>
          <w:szCs w:val="32"/>
        </w:rPr>
        <w:t>日</w:t>
      </w:r>
    </w:p>
    <w:sectPr w:rsidR="009B585C" w:rsidRPr="0023483B" w:rsidSect="009B585C">
      <w:headerReference w:type="default" r:id="rId8"/>
      <w:pgSz w:w="11906" w:h="16838"/>
      <w:pgMar w:top="1440" w:right="1800" w:bottom="109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8F" w:rsidRDefault="00B1448F" w:rsidP="000C4C11">
      <w:r>
        <w:separator/>
      </w:r>
    </w:p>
  </w:endnote>
  <w:endnote w:type="continuationSeparator" w:id="0">
    <w:p w:rsidR="00B1448F" w:rsidRDefault="00B1448F" w:rsidP="000C4C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DengXi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8F" w:rsidRDefault="00B1448F" w:rsidP="000C4C11">
      <w:r>
        <w:separator/>
      </w:r>
    </w:p>
  </w:footnote>
  <w:footnote w:type="continuationSeparator" w:id="0">
    <w:p w:rsidR="00B1448F" w:rsidRDefault="00B1448F" w:rsidP="000C4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9D" w:rsidRDefault="0031349D" w:rsidP="00DF30E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E52CC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8A4E35"/>
    <w:multiLevelType w:val="hybridMultilevel"/>
    <w:tmpl w:val="4DE47BB0"/>
    <w:lvl w:ilvl="0" w:tplc="6FAEF7F2">
      <w:start w:val="1"/>
      <w:numFmt w:val="decimal"/>
      <w:lvlText w:val="%1、"/>
      <w:lvlJc w:val="left"/>
      <w:pPr>
        <w:ind w:left="1360" w:hanging="720"/>
      </w:pPr>
      <w:rPr>
        <w:rFonts w:hint="default"/>
      </w:rPr>
    </w:lvl>
    <w:lvl w:ilvl="1" w:tplc="0409000F">
      <w:start w:val="1"/>
      <w:numFmt w:val="decim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FF4"/>
    <w:rsid w:val="000053A9"/>
    <w:rsid w:val="00007912"/>
    <w:rsid w:val="00010483"/>
    <w:rsid w:val="00012914"/>
    <w:rsid w:val="00025CE7"/>
    <w:rsid w:val="0006663E"/>
    <w:rsid w:val="000B48E6"/>
    <w:rsid w:val="000C4C11"/>
    <w:rsid w:val="000E024C"/>
    <w:rsid w:val="00103A3F"/>
    <w:rsid w:val="00106FB3"/>
    <w:rsid w:val="00133DA6"/>
    <w:rsid w:val="00134C8C"/>
    <w:rsid w:val="0016332F"/>
    <w:rsid w:val="00163D0C"/>
    <w:rsid w:val="0017371D"/>
    <w:rsid w:val="00187A6D"/>
    <w:rsid w:val="00192E69"/>
    <w:rsid w:val="001A6AD8"/>
    <w:rsid w:val="001C02D0"/>
    <w:rsid w:val="001D6811"/>
    <w:rsid w:val="001E42E9"/>
    <w:rsid w:val="001F422B"/>
    <w:rsid w:val="001F733C"/>
    <w:rsid w:val="002243F6"/>
    <w:rsid w:val="00224C8B"/>
    <w:rsid w:val="0023483B"/>
    <w:rsid w:val="002402B1"/>
    <w:rsid w:val="00297055"/>
    <w:rsid w:val="002A5805"/>
    <w:rsid w:val="002A7AB5"/>
    <w:rsid w:val="002B3E88"/>
    <w:rsid w:val="002B6921"/>
    <w:rsid w:val="002D397A"/>
    <w:rsid w:val="002E11FB"/>
    <w:rsid w:val="002E1EB6"/>
    <w:rsid w:val="003005F7"/>
    <w:rsid w:val="00305ECD"/>
    <w:rsid w:val="003074ED"/>
    <w:rsid w:val="0031349D"/>
    <w:rsid w:val="00313AF2"/>
    <w:rsid w:val="00320996"/>
    <w:rsid w:val="00321B1C"/>
    <w:rsid w:val="00357AF1"/>
    <w:rsid w:val="003632A9"/>
    <w:rsid w:val="00383B0C"/>
    <w:rsid w:val="003924AF"/>
    <w:rsid w:val="003B06A3"/>
    <w:rsid w:val="003B2B9A"/>
    <w:rsid w:val="003C3750"/>
    <w:rsid w:val="003D1073"/>
    <w:rsid w:val="003D4223"/>
    <w:rsid w:val="003E5E5A"/>
    <w:rsid w:val="003F1065"/>
    <w:rsid w:val="00407C5E"/>
    <w:rsid w:val="00410D1B"/>
    <w:rsid w:val="00412832"/>
    <w:rsid w:val="004336ED"/>
    <w:rsid w:val="004448B0"/>
    <w:rsid w:val="0044712C"/>
    <w:rsid w:val="004622A6"/>
    <w:rsid w:val="00462876"/>
    <w:rsid w:val="00471550"/>
    <w:rsid w:val="004741F5"/>
    <w:rsid w:val="00474CA5"/>
    <w:rsid w:val="004835D2"/>
    <w:rsid w:val="004909F3"/>
    <w:rsid w:val="00495ADA"/>
    <w:rsid w:val="004A25C6"/>
    <w:rsid w:val="004D75F8"/>
    <w:rsid w:val="004E19CF"/>
    <w:rsid w:val="004E36B0"/>
    <w:rsid w:val="004F5A63"/>
    <w:rsid w:val="004F642A"/>
    <w:rsid w:val="00505EEF"/>
    <w:rsid w:val="00506E38"/>
    <w:rsid w:val="00520D0D"/>
    <w:rsid w:val="0052462D"/>
    <w:rsid w:val="00530526"/>
    <w:rsid w:val="00540D40"/>
    <w:rsid w:val="00543B31"/>
    <w:rsid w:val="00550CE2"/>
    <w:rsid w:val="00554D79"/>
    <w:rsid w:val="0055734A"/>
    <w:rsid w:val="00557E42"/>
    <w:rsid w:val="005646AA"/>
    <w:rsid w:val="00571B8F"/>
    <w:rsid w:val="00582B10"/>
    <w:rsid w:val="005864AD"/>
    <w:rsid w:val="00592D7E"/>
    <w:rsid w:val="005A4401"/>
    <w:rsid w:val="005B09B4"/>
    <w:rsid w:val="005B16D0"/>
    <w:rsid w:val="005D6B88"/>
    <w:rsid w:val="005D6B8B"/>
    <w:rsid w:val="005E45EC"/>
    <w:rsid w:val="005F3A38"/>
    <w:rsid w:val="006008F6"/>
    <w:rsid w:val="00602664"/>
    <w:rsid w:val="00613B03"/>
    <w:rsid w:val="006229C5"/>
    <w:rsid w:val="00627C57"/>
    <w:rsid w:val="006414EF"/>
    <w:rsid w:val="00654BBC"/>
    <w:rsid w:val="00670E42"/>
    <w:rsid w:val="0068219C"/>
    <w:rsid w:val="00684105"/>
    <w:rsid w:val="0068795E"/>
    <w:rsid w:val="00693E71"/>
    <w:rsid w:val="006A4720"/>
    <w:rsid w:val="006D0091"/>
    <w:rsid w:val="006D2029"/>
    <w:rsid w:val="006D738D"/>
    <w:rsid w:val="006E5F47"/>
    <w:rsid w:val="0071633A"/>
    <w:rsid w:val="0072439F"/>
    <w:rsid w:val="007610B5"/>
    <w:rsid w:val="007660E8"/>
    <w:rsid w:val="0076709D"/>
    <w:rsid w:val="0076799A"/>
    <w:rsid w:val="007703B1"/>
    <w:rsid w:val="00773D65"/>
    <w:rsid w:val="00781760"/>
    <w:rsid w:val="00786E5D"/>
    <w:rsid w:val="007A369C"/>
    <w:rsid w:val="007A5A02"/>
    <w:rsid w:val="007C2EA3"/>
    <w:rsid w:val="007D6221"/>
    <w:rsid w:val="007D72C8"/>
    <w:rsid w:val="007E7150"/>
    <w:rsid w:val="007F1B12"/>
    <w:rsid w:val="007F5750"/>
    <w:rsid w:val="007F6073"/>
    <w:rsid w:val="0080699B"/>
    <w:rsid w:val="008647B4"/>
    <w:rsid w:val="00882BE5"/>
    <w:rsid w:val="008A252D"/>
    <w:rsid w:val="00910507"/>
    <w:rsid w:val="00915CB4"/>
    <w:rsid w:val="00931DCD"/>
    <w:rsid w:val="00944AA6"/>
    <w:rsid w:val="00964D44"/>
    <w:rsid w:val="00995C74"/>
    <w:rsid w:val="009A6D54"/>
    <w:rsid w:val="009B2F92"/>
    <w:rsid w:val="009B4054"/>
    <w:rsid w:val="009B4D77"/>
    <w:rsid w:val="009B585C"/>
    <w:rsid w:val="009C2699"/>
    <w:rsid w:val="009C43DC"/>
    <w:rsid w:val="009E324B"/>
    <w:rsid w:val="009E4C33"/>
    <w:rsid w:val="009F3DAE"/>
    <w:rsid w:val="009F59E4"/>
    <w:rsid w:val="00A00100"/>
    <w:rsid w:val="00A2416E"/>
    <w:rsid w:val="00A32576"/>
    <w:rsid w:val="00A36495"/>
    <w:rsid w:val="00A45DC6"/>
    <w:rsid w:val="00A60AB1"/>
    <w:rsid w:val="00A645B3"/>
    <w:rsid w:val="00A73019"/>
    <w:rsid w:val="00A91D2F"/>
    <w:rsid w:val="00AA6804"/>
    <w:rsid w:val="00AB2D4E"/>
    <w:rsid w:val="00AC0D46"/>
    <w:rsid w:val="00AE24C6"/>
    <w:rsid w:val="00B043BA"/>
    <w:rsid w:val="00B062FB"/>
    <w:rsid w:val="00B12ED3"/>
    <w:rsid w:val="00B1448F"/>
    <w:rsid w:val="00B165B1"/>
    <w:rsid w:val="00B27553"/>
    <w:rsid w:val="00B31C53"/>
    <w:rsid w:val="00B33AF2"/>
    <w:rsid w:val="00B35A4F"/>
    <w:rsid w:val="00B370CD"/>
    <w:rsid w:val="00B43E35"/>
    <w:rsid w:val="00B509F4"/>
    <w:rsid w:val="00B56097"/>
    <w:rsid w:val="00B72018"/>
    <w:rsid w:val="00B83ACC"/>
    <w:rsid w:val="00BB00B5"/>
    <w:rsid w:val="00BD4E36"/>
    <w:rsid w:val="00BD6589"/>
    <w:rsid w:val="00BE4854"/>
    <w:rsid w:val="00BF020B"/>
    <w:rsid w:val="00C265A5"/>
    <w:rsid w:val="00C33F85"/>
    <w:rsid w:val="00C514C2"/>
    <w:rsid w:val="00C53D25"/>
    <w:rsid w:val="00C55B40"/>
    <w:rsid w:val="00C60C1B"/>
    <w:rsid w:val="00C61DDC"/>
    <w:rsid w:val="00C740FB"/>
    <w:rsid w:val="00C81853"/>
    <w:rsid w:val="00C82A60"/>
    <w:rsid w:val="00CA2BB9"/>
    <w:rsid w:val="00CA3CBA"/>
    <w:rsid w:val="00CA4BBA"/>
    <w:rsid w:val="00CD1D6F"/>
    <w:rsid w:val="00CD49D2"/>
    <w:rsid w:val="00CE7B32"/>
    <w:rsid w:val="00D060C6"/>
    <w:rsid w:val="00D208C9"/>
    <w:rsid w:val="00D3114A"/>
    <w:rsid w:val="00D36BE9"/>
    <w:rsid w:val="00D53676"/>
    <w:rsid w:val="00D54417"/>
    <w:rsid w:val="00D55633"/>
    <w:rsid w:val="00D60537"/>
    <w:rsid w:val="00D66532"/>
    <w:rsid w:val="00D75341"/>
    <w:rsid w:val="00D81C14"/>
    <w:rsid w:val="00D84F7F"/>
    <w:rsid w:val="00D943E7"/>
    <w:rsid w:val="00DA0FC2"/>
    <w:rsid w:val="00DA575F"/>
    <w:rsid w:val="00DC3FF4"/>
    <w:rsid w:val="00DC4C78"/>
    <w:rsid w:val="00DF30E9"/>
    <w:rsid w:val="00E025C8"/>
    <w:rsid w:val="00E02ED3"/>
    <w:rsid w:val="00E41026"/>
    <w:rsid w:val="00E44ABF"/>
    <w:rsid w:val="00E84BD6"/>
    <w:rsid w:val="00EB00DE"/>
    <w:rsid w:val="00EC0091"/>
    <w:rsid w:val="00EF1524"/>
    <w:rsid w:val="00EF57B5"/>
    <w:rsid w:val="00F65026"/>
    <w:rsid w:val="00F84C98"/>
    <w:rsid w:val="00F86A0A"/>
    <w:rsid w:val="00F87D3F"/>
    <w:rsid w:val="00F97236"/>
    <w:rsid w:val="00FB7741"/>
    <w:rsid w:val="00FD5D00"/>
    <w:rsid w:val="00FE2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8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585C"/>
    <w:rPr>
      <w:strike w:val="0"/>
      <w:dstrike w:val="0"/>
      <w:color w:val="666666"/>
      <w:u w:val="none"/>
      <w:effect w:val="none"/>
    </w:rPr>
  </w:style>
  <w:style w:type="paragraph" w:styleId="a4">
    <w:name w:val="header"/>
    <w:basedOn w:val="a"/>
    <w:link w:val="Char"/>
    <w:rsid w:val="000C4C1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C4C11"/>
    <w:rPr>
      <w:rFonts w:ascii="Calibri" w:hAnsi="Calibri"/>
      <w:kern w:val="2"/>
      <w:sz w:val="18"/>
      <w:szCs w:val="18"/>
    </w:rPr>
  </w:style>
  <w:style w:type="paragraph" w:styleId="a5">
    <w:name w:val="footer"/>
    <w:basedOn w:val="a"/>
    <w:link w:val="Char0"/>
    <w:rsid w:val="000C4C11"/>
    <w:pPr>
      <w:tabs>
        <w:tab w:val="center" w:pos="4153"/>
        <w:tab w:val="right" w:pos="8306"/>
      </w:tabs>
      <w:snapToGrid w:val="0"/>
      <w:jc w:val="left"/>
    </w:pPr>
    <w:rPr>
      <w:sz w:val="18"/>
      <w:szCs w:val="18"/>
    </w:rPr>
  </w:style>
  <w:style w:type="character" w:customStyle="1" w:styleId="Char0">
    <w:name w:val="页脚 Char"/>
    <w:link w:val="a5"/>
    <w:rsid w:val="000C4C11"/>
    <w:rPr>
      <w:rFonts w:ascii="Calibri" w:hAnsi="Calibri"/>
      <w:kern w:val="2"/>
      <w:sz w:val="18"/>
      <w:szCs w:val="18"/>
    </w:rPr>
  </w:style>
  <w:style w:type="paragraph" w:styleId="a6">
    <w:name w:val="Normal (Web)"/>
    <w:basedOn w:val="a"/>
    <w:rsid w:val="00D3114A"/>
    <w:pPr>
      <w:widowControl/>
      <w:spacing w:before="100" w:beforeAutospacing="1" w:after="100" w:afterAutospacing="1"/>
      <w:jc w:val="left"/>
    </w:pPr>
    <w:rPr>
      <w:rFonts w:ascii="宋体" w:hAnsi="宋体" w:cs="宋体"/>
      <w:kern w:val="0"/>
      <w:sz w:val="24"/>
      <w:szCs w:val="24"/>
    </w:rPr>
  </w:style>
  <w:style w:type="table" w:styleId="a7">
    <w:name w:val="Table Grid"/>
    <w:basedOn w:val="a1"/>
    <w:rsid w:val="009A6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8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585C"/>
    <w:rPr>
      <w:strike w:val="0"/>
      <w:dstrike w:val="0"/>
      <w:color w:val="666666"/>
      <w:u w:val="none"/>
      <w:effect w:val="none"/>
    </w:rPr>
  </w:style>
  <w:style w:type="paragraph" w:styleId="a4">
    <w:name w:val="header"/>
    <w:basedOn w:val="a"/>
    <w:link w:val="Char"/>
    <w:rsid w:val="000C4C1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C4C11"/>
    <w:rPr>
      <w:rFonts w:ascii="Calibri" w:hAnsi="Calibri"/>
      <w:kern w:val="2"/>
      <w:sz w:val="18"/>
      <w:szCs w:val="18"/>
    </w:rPr>
  </w:style>
  <w:style w:type="paragraph" w:styleId="a5">
    <w:name w:val="footer"/>
    <w:basedOn w:val="a"/>
    <w:link w:val="Char0"/>
    <w:rsid w:val="000C4C11"/>
    <w:pPr>
      <w:tabs>
        <w:tab w:val="center" w:pos="4153"/>
        <w:tab w:val="right" w:pos="8306"/>
      </w:tabs>
      <w:snapToGrid w:val="0"/>
      <w:jc w:val="left"/>
    </w:pPr>
    <w:rPr>
      <w:sz w:val="18"/>
      <w:szCs w:val="18"/>
    </w:rPr>
  </w:style>
  <w:style w:type="character" w:customStyle="1" w:styleId="Char0">
    <w:name w:val="页脚 Char"/>
    <w:link w:val="a5"/>
    <w:rsid w:val="000C4C11"/>
    <w:rPr>
      <w:rFonts w:ascii="Calibri" w:hAnsi="Calibri"/>
      <w:kern w:val="2"/>
      <w:sz w:val="18"/>
      <w:szCs w:val="18"/>
    </w:rPr>
  </w:style>
  <w:style w:type="paragraph" w:styleId="a6">
    <w:name w:val="Normal (Web)"/>
    <w:basedOn w:val="a"/>
    <w:rsid w:val="00D3114A"/>
    <w:pPr>
      <w:widowControl/>
      <w:spacing w:before="100" w:beforeAutospacing="1" w:after="100" w:afterAutospacing="1"/>
      <w:jc w:val="left"/>
    </w:pPr>
    <w:rPr>
      <w:rFonts w:ascii="宋体" w:hAnsi="宋体" w:cs="宋体"/>
      <w:kern w:val="0"/>
      <w:sz w:val="24"/>
      <w:szCs w:val="24"/>
    </w:rPr>
  </w:style>
  <w:style w:type="table" w:styleId="a7">
    <w:name w:val="Table Grid"/>
    <w:basedOn w:val="a1"/>
    <w:rsid w:val="009A6D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3098125">
      <w:bodyDiv w:val="1"/>
      <w:marLeft w:val="0"/>
      <w:marRight w:val="0"/>
      <w:marTop w:val="0"/>
      <w:marBottom w:val="0"/>
      <w:divBdr>
        <w:top w:val="none" w:sz="0" w:space="0" w:color="auto"/>
        <w:left w:val="none" w:sz="0" w:space="0" w:color="auto"/>
        <w:bottom w:val="none" w:sz="0" w:space="0" w:color="auto"/>
        <w:right w:val="none" w:sz="0" w:space="0" w:color="auto"/>
      </w:divBdr>
    </w:div>
    <w:div w:id="857038860">
      <w:bodyDiv w:val="1"/>
      <w:marLeft w:val="0"/>
      <w:marRight w:val="0"/>
      <w:marTop w:val="0"/>
      <w:marBottom w:val="0"/>
      <w:divBdr>
        <w:top w:val="none" w:sz="0" w:space="0" w:color="auto"/>
        <w:left w:val="none" w:sz="0" w:space="0" w:color="auto"/>
        <w:bottom w:val="none" w:sz="0" w:space="0" w:color="auto"/>
        <w:right w:val="none" w:sz="0" w:space="0" w:color="auto"/>
      </w:divBdr>
      <w:divsChild>
        <w:div w:id="413552363">
          <w:marLeft w:val="0"/>
          <w:marRight w:val="0"/>
          <w:marTop w:val="0"/>
          <w:marBottom w:val="0"/>
          <w:divBdr>
            <w:top w:val="none" w:sz="0" w:space="0" w:color="auto"/>
            <w:left w:val="none" w:sz="0" w:space="0" w:color="auto"/>
            <w:bottom w:val="none" w:sz="0" w:space="0" w:color="auto"/>
            <w:right w:val="none" w:sz="0" w:space="0" w:color="auto"/>
          </w:divBdr>
          <w:divsChild>
            <w:div w:id="1901355819">
              <w:marLeft w:val="0"/>
              <w:marRight w:val="0"/>
              <w:marTop w:val="0"/>
              <w:marBottom w:val="0"/>
              <w:divBdr>
                <w:top w:val="none" w:sz="0" w:space="0" w:color="auto"/>
                <w:left w:val="none" w:sz="0" w:space="0" w:color="auto"/>
                <w:bottom w:val="none" w:sz="0" w:space="0" w:color="auto"/>
                <w:right w:val="none" w:sz="0" w:space="0" w:color="auto"/>
              </w:divBdr>
              <w:divsChild>
                <w:div w:id="1948846324">
                  <w:marLeft w:val="0"/>
                  <w:marRight w:val="0"/>
                  <w:marTop w:val="0"/>
                  <w:marBottom w:val="0"/>
                  <w:divBdr>
                    <w:top w:val="none" w:sz="0" w:space="0" w:color="auto"/>
                    <w:left w:val="none" w:sz="0" w:space="0" w:color="auto"/>
                    <w:bottom w:val="none" w:sz="0" w:space="0" w:color="auto"/>
                    <w:right w:val="none" w:sz="0" w:space="0" w:color="auto"/>
                  </w:divBdr>
                  <w:divsChild>
                    <w:div w:id="1017731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6937099">
      <w:bodyDiv w:val="1"/>
      <w:marLeft w:val="0"/>
      <w:marRight w:val="0"/>
      <w:marTop w:val="0"/>
      <w:marBottom w:val="0"/>
      <w:divBdr>
        <w:top w:val="none" w:sz="0" w:space="0" w:color="auto"/>
        <w:left w:val="none" w:sz="0" w:space="0" w:color="auto"/>
        <w:bottom w:val="none" w:sz="0" w:space="0" w:color="auto"/>
        <w:right w:val="none" w:sz="0" w:space="0" w:color="auto"/>
      </w:divBdr>
      <w:divsChild>
        <w:div w:id="407306511">
          <w:marLeft w:val="0"/>
          <w:marRight w:val="0"/>
          <w:marTop w:val="0"/>
          <w:marBottom w:val="0"/>
          <w:divBdr>
            <w:top w:val="none" w:sz="0" w:space="0" w:color="auto"/>
            <w:left w:val="none" w:sz="0" w:space="0" w:color="auto"/>
            <w:bottom w:val="none" w:sz="0" w:space="0" w:color="auto"/>
            <w:right w:val="none" w:sz="0" w:space="0" w:color="auto"/>
          </w:divBdr>
        </w:div>
      </w:divsChild>
    </w:div>
    <w:div w:id="1154568744">
      <w:bodyDiv w:val="1"/>
      <w:marLeft w:val="0"/>
      <w:marRight w:val="0"/>
      <w:marTop w:val="0"/>
      <w:marBottom w:val="0"/>
      <w:divBdr>
        <w:top w:val="none" w:sz="0" w:space="0" w:color="auto"/>
        <w:left w:val="none" w:sz="0" w:space="0" w:color="auto"/>
        <w:bottom w:val="none" w:sz="0" w:space="0" w:color="auto"/>
        <w:right w:val="none" w:sz="0" w:space="0" w:color="auto"/>
      </w:divBdr>
      <w:divsChild>
        <w:div w:id="17281878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ngyujiayu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gxiang\Desktop\2016&#39582;&#26449;&#21455;&#37733;&#25106;&#31522;&#29783;&#22446;&#23841;&#37718;&#26942;&#33105;&#32519;&#33445;&#30266;&#37918;&#20904;&#12359;&#29863;&#28083;&#32025;&#37832;&#28619;&#27132;&#32468;&#27417;&#32026;&#29723;&#12517;&#21398;&#38315;&#27697;&#2902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2016骞村叏鍥戒笢瑗垮崡鍖椾腑缇芥瘺鐞冨ぇ璧涳紙鏈濋槼绔欙級琛ュ厖閫氱煡</Template>
  <TotalTime>2</TotalTime>
  <Pages>4</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Links>
    <vt:vector size="6" baseType="variant">
      <vt:variant>
        <vt:i4>1835087</vt:i4>
      </vt:variant>
      <vt:variant>
        <vt:i4>0</vt:i4>
      </vt:variant>
      <vt:variant>
        <vt:i4>0</vt:i4>
      </vt:variant>
      <vt:variant>
        <vt:i4>5</vt:i4>
      </vt:variant>
      <vt:variant>
        <vt:lpwstr>http://www.badmintonmatch.cn/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2011年全国东西南北中羽毛球大赛</dc:title>
  <dc:creator>pengxiang</dc:creator>
  <cp:lastModifiedBy>Administrator</cp:lastModifiedBy>
  <cp:revision>3</cp:revision>
  <cp:lastPrinted>2013-02-18T01:47:00Z</cp:lastPrinted>
  <dcterms:created xsi:type="dcterms:W3CDTF">2016-06-06T01:34:00Z</dcterms:created>
  <dcterms:modified xsi:type="dcterms:W3CDTF">2016-06-06T01:36:00Z</dcterms:modified>
</cp:coreProperties>
</file>